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23"/>
      </w:tblGrid>
      <w:tr w:rsidR="00C24752" w:rsidRPr="00674645" w:rsidTr="00AC7489">
        <w:trPr>
          <w:trHeight w:val="72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0000" w:rsidRPr="00674645" w:rsidRDefault="00DF05A3" w:rsidP="00C439EA">
            <w:pPr>
              <w:pStyle w:val="a3"/>
              <w:ind w:leftChars="115" w:left="241"/>
              <w:rPr>
                <w:rFonts w:eastAsia="ＭＳ ゴシック" w:cs="ＭＳ 明朝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sz w:val="24"/>
              </w:rPr>
              <w:t>情報セキュリティ対策に関する書類</w:t>
            </w:r>
          </w:p>
        </w:tc>
      </w:tr>
      <w:tr w:rsidR="00405787" w:rsidRPr="00405787" w:rsidTr="00AC7489">
        <w:trPr>
          <w:trHeight w:val="13882"/>
        </w:trPr>
        <w:tc>
          <w:tcPr>
            <w:tcW w:w="992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00000" w:rsidRDefault="00DF05A3" w:rsidP="00D702B1">
            <w:pPr>
              <w:pStyle w:val="a3"/>
              <w:spacing w:line="240" w:lineRule="atLeast"/>
              <w:ind w:left="422" w:hangingChars="200" w:hanging="422"/>
              <w:rPr>
                <w:rFonts w:ascii="ＭＳ 明朝" w:eastAsia="ＭＳ ゴシック" w:hAnsi="ＭＳ 明朝"/>
                <w:b/>
                <w:color w:val="000000"/>
              </w:rPr>
            </w:pPr>
            <w:r>
              <w:rPr>
                <w:rFonts w:ascii="ＭＳ 明朝" w:eastAsia="ＭＳ ゴシック" w:hAnsi="ＭＳ 明朝" w:hint="eastAsia"/>
                <w:b/>
                <w:color w:val="000000"/>
              </w:rPr>
              <w:t>次の１～２について回答してください。</w:t>
            </w:r>
          </w:p>
          <w:p w:rsidR="00000000" w:rsidRDefault="00000000" w:rsidP="00D702B1">
            <w:pPr>
              <w:pStyle w:val="a3"/>
              <w:spacing w:line="240" w:lineRule="atLeast"/>
              <w:ind w:left="422" w:hangingChars="200" w:hanging="422"/>
              <w:rPr>
                <w:rFonts w:ascii="ＭＳ 明朝" w:eastAsia="ＭＳ ゴシック" w:hAnsi="ＭＳ 明朝"/>
                <w:b/>
                <w:color w:val="000000"/>
              </w:rPr>
            </w:pPr>
          </w:p>
          <w:p w:rsidR="00000000" w:rsidRDefault="00DF05A3" w:rsidP="00D702B1">
            <w:pPr>
              <w:pStyle w:val="a3"/>
              <w:spacing w:line="240" w:lineRule="atLeast"/>
              <w:ind w:left="422" w:hangingChars="200" w:hanging="422"/>
              <w:rPr>
                <w:rFonts w:ascii="ＭＳ 明朝" w:eastAsia="ＭＳ ゴシック" w:hAnsi="ＭＳ 明朝"/>
                <w:b/>
                <w:color w:val="000000"/>
              </w:rPr>
            </w:pPr>
            <w:r w:rsidRPr="0080487E">
              <w:rPr>
                <w:rFonts w:ascii="ＭＳ 明朝" w:eastAsia="ＭＳ ゴシック" w:hAnsi="ＭＳ 明朝" w:hint="eastAsia"/>
                <w:b/>
                <w:color w:val="000000"/>
              </w:rPr>
              <w:t xml:space="preserve">１　</w:t>
            </w:r>
            <w:r>
              <w:rPr>
                <w:rFonts w:ascii="ＭＳ 明朝" w:eastAsia="ＭＳ ゴシック" w:hAnsi="ＭＳ 明朝" w:hint="eastAsia"/>
                <w:b/>
                <w:color w:val="000000"/>
              </w:rPr>
              <w:t>業務形態別に</w:t>
            </w:r>
            <w:r w:rsidRPr="00AC7489">
              <w:rPr>
                <w:rFonts w:ascii="ＭＳ 明朝" w:eastAsia="ＭＳ ゴシック" w:hAnsi="ＭＳ 明朝" w:hint="eastAsia"/>
                <w:b/>
                <w:color w:val="000000"/>
                <w:highlight w:val="yellow"/>
              </w:rPr>
              <w:t>必須とする</w:t>
            </w:r>
            <w:r>
              <w:rPr>
                <w:rFonts w:ascii="ＭＳ 明朝" w:eastAsia="ＭＳ ゴシック" w:hAnsi="ＭＳ 明朝" w:hint="eastAsia"/>
                <w:b/>
                <w:color w:val="000000"/>
              </w:rPr>
              <w:t>情報セキュリティ対策を、次のとおり定めました｡</w:t>
            </w:r>
          </w:p>
          <w:p w:rsidR="00000000" w:rsidRPr="00AC7489" w:rsidRDefault="00DF05A3" w:rsidP="00AC7489">
            <w:pPr>
              <w:pStyle w:val="a3"/>
              <w:spacing w:line="240" w:lineRule="atLeast"/>
              <w:ind w:leftChars="200" w:left="420"/>
              <w:rPr>
                <w:rFonts w:ascii="ＭＳ 明朝" w:eastAsia="ＭＳ ゴシック" w:hAnsi="ＭＳ 明朝"/>
                <w:b/>
                <w:color w:val="000000"/>
              </w:rPr>
            </w:pPr>
            <w:r>
              <w:rPr>
                <w:rFonts w:ascii="ＭＳ 明朝" w:eastAsia="ＭＳ ゴシック" w:hAnsi="ＭＳ 明朝" w:hint="eastAsia"/>
                <w:b/>
                <w:color w:val="000000"/>
              </w:rPr>
              <w:t>次の（１）～（４）のうち該当する業務形態に応じ、実施する対策について</w:t>
            </w:r>
            <w:r w:rsidRPr="0063245F">
              <w:rPr>
                <w:rFonts w:ascii="ＭＳ 明朝" w:eastAsia="ＭＳ ゴシック" w:hAnsi="ＭＳ 明朝" w:hint="eastAsia"/>
                <w:b/>
                <w:color w:val="000000"/>
              </w:rPr>
              <w:t>□を■にしてください。</w:t>
            </w:r>
          </w:p>
          <w:p w:rsidR="00000000" w:rsidRDefault="00000000" w:rsidP="00B065F3">
            <w:pPr>
              <w:pStyle w:val="a3"/>
              <w:spacing w:line="240" w:lineRule="atLeast"/>
              <w:ind w:firstLineChars="100" w:firstLine="210"/>
              <w:rPr>
                <w:rFonts w:ascii="ＭＳ 明朝" w:eastAsia="ＭＳ ゴシック" w:hAnsi="ＭＳ 明朝"/>
                <w:color w:val="000000"/>
              </w:rPr>
            </w:pPr>
          </w:p>
          <w:p w:rsidR="00000000" w:rsidRDefault="00DF05A3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>（１）個人情報等の重要な情報を取り扱うパソコンをインターネットに接続して使用する形態</w:t>
            </w:r>
          </w:p>
          <w:p w:rsidR="00000000" w:rsidRDefault="00DF05A3" w:rsidP="003D752B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</w:t>
            </w:r>
            <w:r w:rsidRPr="00405787">
              <w:rPr>
                <w:rFonts w:ascii="ＭＳ 明朝" w:eastAsia="ＭＳ ゴシック" w:hAnsi="ＭＳ 明朝" w:hint="eastAsia"/>
                <w:color w:val="000000"/>
              </w:rPr>
              <w:t>従事者に対して情報セキュリティ教育を実施する</w:t>
            </w:r>
          </w:p>
          <w:p w:rsidR="00000000" w:rsidRPr="006C4282" w:rsidRDefault="00DF05A3" w:rsidP="006C4282">
            <w:pPr>
              <w:pStyle w:val="a3"/>
              <w:spacing w:line="240" w:lineRule="atLeast"/>
              <w:ind w:firstLineChars="200" w:firstLine="42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</w:t>
            </w:r>
            <w:r w:rsidRPr="00405787">
              <w:rPr>
                <w:rFonts w:ascii="ＭＳ 明朝" w:eastAsia="ＭＳ ゴシック" w:hAnsi="ＭＳ 明朝" w:hint="eastAsia"/>
                <w:color w:val="000000"/>
              </w:rPr>
              <w:t>情報セキュリティインシデントが発生した際の体制</w:t>
            </w:r>
            <w:r>
              <w:rPr>
                <w:rFonts w:ascii="ＭＳ 明朝" w:eastAsia="ＭＳ ゴシック" w:hAnsi="ＭＳ 明朝" w:hint="eastAsia"/>
                <w:color w:val="000000"/>
              </w:rPr>
              <w:t>を</w:t>
            </w:r>
            <w:r w:rsidRPr="00405787">
              <w:rPr>
                <w:rFonts w:ascii="ＭＳ 明朝" w:eastAsia="ＭＳ ゴシック" w:hAnsi="ＭＳ 明朝" w:hint="eastAsia"/>
                <w:color w:val="000000"/>
              </w:rPr>
              <w:t>整える</w:t>
            </w:r>
          </w:p>
          <w:p w:rsidR="00000000" w:rsidRDefault="00DF05A3" w:rsidP="00FD2AD6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□ＩＤ及びパスワードが第三者に流失しないよう管理する</w:t>
            </w:r>
          </w:p>
          <w:p w:rsidR="00000000" w:rsidRPr="00FD2AD6" w:rsidRDefault="00DF05A3" w:rsidP="006B0B33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□アクセスする権限のない従事者がアクセスできないよう制限する</w:t>
            </w:r>
          </w:p>
          <w:p w:rsidR="00000000" w:rsidRPr="00387F0B" w:rsidRDefault="00DF05A3" w:rsidP="003D752B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□パソコンに不正プログラム対策ソフトを常駐させる</w:t>
            </w:r>
          </w:p>
          <w:p w:rsidR="00000000" w:rsidRDefault="00DF05A3" w:rsidP="0080487E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□ネットワークを通した外部からの攻撃に備える対策を実施する</w:t>
            </w:r>
          </w:p>
          <w:p w:rsidR="00000000" w:rsidRDefault="00000000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:rsidR="00000000" w:rsidRDefault="00DF05A3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>（２）個人情報等の重要な情報を取り扱うパソコンをインターネットに接続しないで使用する形態</w:t>
            </w:r>
          </w:p>
          <w:p w:rsidR="00000000" w:rsidRDefault="00DF05A3" w:rsidP="0080487E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</w:t>
            </w:r>
            <w:r w:rsidRPr="00405787">
              <w:rPr>
                <w:rFonts w:ascii="ＭＳ 明朝" w:eastAsia="ＭＳ ゴシック" w:hAnsi="ＭＳ 明朝" w:hint="eastAsia"/>
                <w:color w:val="000000"/>
              </w:rPr>
              <w:t>従事者に対して情報セキュリティ教育を実施する</w:t>
            </w:r>
          </w:p>
          <w:p w:rsidR="00000000" w:rsidRPr="006C4282" w:rsidRDefault="00DF05A3" w:rsidP="006C4282">
            <w:pPr>
              <w:pStyle w:val="a3"/>
              <w:spacing w:line="240" w:lineRule="atLeast"/>
              <w:ind w:firstLineChars="200" w:firstLine="42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</w:t>
            </w:r>
            <w:r w:rsidRPr="00405787">
              <w:rPr>
                <w:rFonts w:ascii="ＭＳ 明朝" w:eastAsia="ＭＳ ゴシック" w:hAnsi="ＭＳ 明朝" w:hint="eastAsia"/>
                <w:color w:val="000000"/>
              </w:rPr>
              <w:t>情報セキュリティインシデントが発生した際の体制</w:t>
            </w:r>
            <w:r>
              <w:rPr>
                <w:rFonts w:ascii="ＭＳ 明朝" w:eastAsia="ＭＳ ゴシック" w:hAnsi="ＭＳ 明朝" w:hint="eastAsia"/>
                <w:color w:val="000000"/>
              </w:rPr>
              <w:t>を</w:t>
            </w:r>
            <w:r w:rsidRPr="00405787">
              <w:rPr>
                <w:rFonts w:ascii="ＭＳ 明朝" w:eastAsia="ＭＳ ゴシック" w:hAnsi="ＭＳ 明朝" w:hint="eastAsia"/>
                <w:color w:val="000000"/>
              </w:rPr>
              <w:t>整える</w:t>
            </w:r>
          </w:p>
          <w:p w:rsidR="00000000" w:rsidRDefault="00DF05A3" w:rsidP="0080487E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□ＩＤ及びパスワードが第三者に流失しないよう管理する</w:t>
            </w:r>
          </w:p>
          <w:p w:rsidR="00000000" w:rsidRPr="00FD2AD6" w:rsidRDefault="00DF05A3" w:rsidP="0080487E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□アクセスする権限のない従事者がアクセスできないよう制限する</w:t>
            </w:r>
          </w:p>
          <w:p w:rsidR="00000000" w:rsidRDefault="00DF05A3" w:rsidP="0080487E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□パソコンに不正プログラム対策ソフトを常駐させる</w:t>
            </w:r>
          </w:p>
          <w:p w:rsidR="00000000" w:rsidRDefault="00000000" w:rsidP="0080487E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</w:p>
          <w:p w:rsidR="00000000" w:rsidRDefault="00DF05A3" w:rsidP="006C4282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>（３）個人情報等の重要な情報を取り扱わずパソコンを使用する形態</w:t>
            </w:r>
          </w:p>
          <w:p w:rsidR="00000000" w:rsidRDefault="00DF05A3" w:rsidP="006C4282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</w:t>
            </w:r>
            <w:r w:rsidRPr="00405787">
              <w:rPr>
                <w:rFonts w:ascii="ＭＳ 明朝" w:eastAsia="ＭＳ ゴシック" w:hAnsi="ＭＳ 明朝" w:hint="eastAsia"/>
                <w:color w:val="000000"/>
              </w:rPr>
              <w:t>従事者に対して情報セキュリティ教育を実施する</w:t>
            </w:r>
          </w:p>
          <w:p w:rsidR="00000000" w:rsidRPr="006C4282" w:rsidRDefault="00DF05A3" w:rsidP="006C4282">
            <w:pPr>
              <w:pStyle w:val="a3"/>
              <w:spacing w:line="240" w:lineRule="atLeast"/>
              <w:ind w:firstLineChars="300" w:firstLine="63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>□情報セキュリティインシデントが発生した際の体制を</w:t>
            </w:r>
            <w:r w:rsidRPr="00405787">
              <w:rPr>
                <w:rFonts w:ascii="ＭＳ 明朝" w:eastAsia="ＭＳ ゴシック" w:hAnsi="ＭＳ 明朝" w:hint="eastAsia"/>
                <w:color w:val="000000"/>
              </w:rPr>
              <w:t>整える</w:t>
            </w:r>
          </w:p>
          <w:p w:rsidR="00000000" w:rsidRDefault="00DF05A3" w:rsidP="006C4282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□ＩＤ及びパスワードが第三者に流失しないよう管理する</w:t>
            </w:r>
          </w:p>
          <w:p w:rsidR="00000000" w:rsidRPr="00FD2AD6" w:rsidRDefault="00DF05A3" w:rsidP="006C4282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□アクセスする権限のない従事者がアクセスできないよう制限する</w:t>
            </w:r>
          </w:p>
          <w:p w:rsidR="00000000" w:rsidRPr="0080487E" w:rsidRDefault="00000000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:rsidR="00000000" w:rsidRDefault="00DF05A3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>（４）個人情報等の重要な情報を取り扱うがパソコンを使用しない形態</w:t>
            </w:r>
          </w:p>
          <w:p w:rsidR="00000000" w:rsidRPr="00405787" w:rsidRDefault="00DF05A3" w:rsidP="00405787">
            <w:pPr>
              <w:pStyle w:val="a3"/>
              <w:spacing w:line="240" w:lineRule="atLeast"/>
              <w:ind w:firstLineChars="200" w:firstLine="42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</w:t>
            </w:r>
            <w:r w:rsidRPr="00405787">
              <w:rPr>
                <w:rFonts w:ascii="ＭＳ 明朝" w:eastAsia="ＭＳ ゴシック" w:hAnsi="ＭＳ 明朝" w:hint="eastAsia"/>
                <w:color w:val="000000"/>
              </w:rPr>
              <w:t>従事者に対して情報セキュリティ教育を実施する</w:t>
            </w:r>
          </w:p>
          <w:p w:rsidR="00000000" w:rsidRDefault="00DF05A3" w:rsidP="00D702B1">
            <w:pPr>
              <w:pStyle w:val="a3"/>
              <w:spacing w:line="240" w:lineRule="atLeast"/>
              <w:ind w:firstLineChars="200" w:firstLine="42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</w:t>
            </w:r>
            <w:r w:rsidRPr="00405787">
              <w:rPr>
                <w:rFonts w:ascii="ＭＳ 明朝" w:eastAsia="ＭＳ ゴシック" w:hAnsi="ＭＳ 明朝" w:hint="eastAsia"/>
                <w:color w:val="000000"/>
              </w:rPr>
              <w:t>情報セキュリティインシデントが発生した際の体制</w:t>
            </w:r>
            <w:r>
              <w:rPr>
                <w:rFonts w:ascii="ＭＳ 明朝" w:eastAsia="ＭＳ ゴシック" w:hAnsi="ＭＳ 明朝" w:hint="eastAsia"/>
                <w:color w:val="000000"/>
              </w:rPr>
              <w:t>を</w:t>
            </w:r>
            <w:r w:rsidRPr="00405787">
              <w:rPr>
                <w:rFonts w:ascii="ＭＳ 明朝" w:eastAsia="ＭＳ ゴシック" w:hAnsi="ＭＳ 明朝" w:hint="eastAsia"/>
                <w:color w:val="000000"/>
              </w:rPr>
              <w:t>整える</w:t>
            </w:r>
          </w:p>
          <w:p w:rsidR="00000000" w:rsidRDefault="00000000" w:rsidP="00D702B1">
            <w:pPr>
              <w:pStyle w:val="a3"/>
              <w:spacing w:line="240" w:lineRule="atLeast"/>
              <w:ind w:firstLineChars="200" w:firstLine="420"/>
              <w:rPr>
                <w:rFonts w:ascii="ＭＳ 明朝" w:eastAsia="ＭＳ ゴシック" w:hAnsi="ＭＳ 明朝"/>
                <w:color w:val="000000"/>
              </w:rPr>
            </w:pPr>
          </w:p>
          <w:p w:rsidR="00000000" w:rsidRDefault="00DF05A3" w:rsidP="00AC7489">
            <w:pPr>
              <w:pStyle w:val="a3"/>
              <w:spacing w:line="240" w:lineRule="atLeast"/>
              <w:ind w:firstLineChars="100" w:firstLine="21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>※重要な情報とは、当該情報が漏えいした際に、業務に影響を及ぼすおそれがあるものを指します。</w:t>
            </w:r>
          </w:p>
          <w:p w:rsidR="00000000" w:rsidRDefault="00000000" w:rsidP="00D702B1">
            <w:pPr>
              <w:pStyle w:val="a3"/>
              <w:spacing w:line="240" w:lineRule="atLeast"/>
              <w:ind w:firstLineChars="200" w:firstLine="420"/>
              <w:rPr>
                <w:rFonts w:ascii="ＭＳ 明朝" w:eastAsia="ＭＳ ゴシック" w:hAnsi="ＭＳ 明朝"/>
                <w:color w:val="000000"/>
              </w:rPr>
            </w:pPr>
          </w:p>
          <w:p w:rsidR="00000000" w:rsidRPr="00D702B1" w:rsidRDefault="00000000" w:rsidP="00D702B1">
            <w:pPr>
              <w:pStyle w:val="a3"/>
              <w:spacing w:line="240" w:lineRule="atLeast"/>
              <w:ind w:firstLineChars="200" w:firstLine="420"/>
              <w:rPr>
                <w:rFonts w:ascii="ＭＳ 明朝" w:eastAsia="ＭＳ ゴシック" w:hAnsi="ＭＳ 明朝"/>
                <w:color w:val="000000"/>
              </w:rPr>
            </w:pPr>
          </w:p>
          <w:p w:rsidR="00000000" w:rsidRDefault="00DF05A3" w:rsidP="00405787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  <w:r w:rsidRPr="006C4282">
              <w:rPr>
                <w:rFonts w:ascii="ＭＳ 明朝" w:eastAsia="ＭＳ ゴシック" w:hAnsi="ＭＳ 明朝" w:hint="eastAsia"/>
                <w:b/>
                <w:color w:val="000000"/>
              </w:rPr>
              <w:t>２</w:t>
            </w:r>
            <w:r>
              <w:rPr>
                <w:rFonts w:ascii="ＭＳ 明朝" w:eastAsia="ＭＳ ゴシック" w:hAnsi="ＭＳ 明朝" w:hint="eastAsia"/>
                <w:b/>
                <w:color w:val="000000"/>
              </w:rPr>
              <w:t xml:space="preserve">　次の認証について、取得している場合は</w:t>
            </w:r>
            <w:r w:rsidRPr="0063245F">
              <w:rPr>
                <w:rFonts w:ascii="ＭＳ 明朝" w:eastAsia="ＭＳ ゴシック" w:hAnsi="ＭＳ 明朝" w:hint="eastAsia"/>
                <w:b/>
                <w:color w:val="000000"/>
              </w:rPr>
              <w:t>□を■にしてください。</w:t>
            </w:r>
          </w:p>
          <w:p w:rsidR="00000000" w:rsidRDefault="00DF05A3" w:rsidP="006C4282">
            <w:pPr>
              <w:pStyle w:val="a3"/>
              <w:spacing w:line="240" w:lineRule="atLeast"/>
              <w:ind w:firstLineChars="200" w:firstLine="42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</w:t>
            </w:r>
            <w:r w:rsidRPr="00374979">
              <w:rPr>
                <w:rFonts w:ascii="ＭＳ 明朝" w:eastAsia="ＭＳ ゴシック" w:hAnsi="ＭＳ 明朝" w:hint="eastAsia"/>
                <w:color w:val="000000"/>
              </w:rPr>
              <w:t>ISO/IEC 27001</w:t>
            </w:r>
            <w:r w:rsidRPr="00374979">
              <w:rPr>
                <w:rFonts w:ascii="ＭＳ 明朝" w:eastAsia="ＭＳ ゴシック" w:hAnsi="ＭＳ 明朝" w:hint="eastAsia"/>
                <w:color w:val="000000"/>
              </w:rPr>
              <w:t>（</w:t>
            </w:r>
            <w:r w:rsidRPr="00374979">
              <w:rPr>
                <w:rFonts w:ascii="ＭＳ 明朝" w:eastAsia="ＭＳ ゴシック" w:hAnsi="ＭＳ 明朝" w:hint="eastAsia"/>
                <w:color w:val="000000"/>
              </w:rPr>
              <w:t>JIS Q 27001</w:t>
            </w:r>
            <w:r w:rsidRPr="00374979">
              <w:rPr>
                <w:rFonts w:ascii="ＭＳ 明朝" w:eastAsia="ＭＳ ゴシック" w:hAnsi="ＭＳ 明朝" w:hint="eastAsia"/>
                <w:color w:val="000000"/>
              </w:rPr>
              <w:t>）</w:t>
            </w:r>
          </w:p>
          <w:p w:rsidR="00000000" w:rsidRDefault="00DF05A3" w:rsidP="006C4282">
            <w:pPr>
              <w:pStyle w:val="a3"/>
              <w:spacing w:line="240" w:lineRule="atLeast"/>
              <w:ind w:firstLineChars="200" w:firstLine="42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□プライバシーマーク</w:t>
            </w:r>
          </w:p>
          <w:p w:rsidR="00000000" w:rsidRDefault="00000000" w:rsidP="00405787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:rsidR="00000000" w:rsidRPr="00405787" w:rsidRDefault="00000000" w:rsidP="005955B7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</w:tc>
      </w:tr>
      <w:tr w:rsidR="00862081" w:rsidRPr="00674645" w:rsidTr="00AC7489">
        <w:trPr>
          <w:trHeight w:val="72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0000" w:rsidRPr="00674645" w:rsidRDefault="00321BAD" w:rsidP="00796568">
            <w:pPr>
              <w:pStyle w:val="a3"/>
              <w:ind w:leftChars="115" w:left="241"/>
              <w:rPr>
                <w:rFonts w:eastAsia="ＭＳ ゴシック" w:cs="ＭＳ 明朝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4832985</wp:posOffset>
                      </wp:positionH>
                      <wp:positionV relativeFrom="paragraph">
                        <wp:posOffset>38100</wp:posOffset>
                      </wp:positionV>
                      <wp:extent cx="1171575" cy="409575"/>
                      <wp:effectExtent l="10795" t="5715" r="8255" b="13335"/>
                      <wp:wrapNone/>
                      <wp:docPr id="2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1575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0000" w:rsidRPr="00862081" w:rsidRDefault="00DF05A3" w:rsidP="00862081">
                                  <w:pPr>
                                    <w:jc w:val="center"/>
                                    <w:rPr>
                                      <w:color w:val="FF0000"/>
                                      <w:sz w:val="40"/>
                                      <w:szCs w:val="40"/>
                                    </w:rPr>
                                  </w:pPr>
                                  <w:r w:rsidRPr="00862081">
                                    <w:rPr>
                                      <w:rFonts w:hint="eastAsia"/>
                                      <w:color w:val="FF0000"/>
                                      <w:sz w:val="40"/>
                                      <w:szCs w:val="40"/>
                                    </w:rPr>
                                    <w:t>記載例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380.55pt;margin-top:3pt;width:92.25pt;height:32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">
                      <v:textbox inset="5.85pt,.7pt,5.85pt,.7pt">
                        <w:txbxContent>
                          <w:p w:rsidR="00862081" w:rsidRPr="00862081" w:rsidRDefault="00DF05A3" w:rsidP="00862081">
                            <w:pPr>
                              <w:jc w:val="center"/>
                              <w:rPr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862081">
                              <w:rPr>
                                <w:rFonts w:hint="eastAsia"/>
                                <w:color w:val="FF0000"/>
                                <w:sz w:val="40"/>
                                <w:szCs w:val="40"/>
                              </w:rPr>
                              <w:t>記載例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F05A3">
              <w:rPr>
                <w:rFonts w:hint="eastAsia"/>
                <w:b/>
                <w:sz w:val="24"/>
                <w:szCs w:val="24"/>
              </w:rPr>
              <w:t>情報セキュリティ</w:t>
            </w:r>
          </w:p>
        </w:tc>
      </w:tr>
      <w:tr w:rsidR="00862081" w:rsidRPr="00405787" w:rsidTr="00AC7489">
        <w:trPr>
          <w:trHeight w:val="13457"/>
        </w:trPr>
        <w:tc>
          <w:tcPr>
            <w:tcW w:w="992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00000" w:rsidRDefault="00DF05A3" w:rsidP="00AC7489">
            <w:pPr>
              <w:pStyle w:val="a3"/>
              <w:spacing w:line="240" w:lineRule="atLeast"/>
              <w:ind w:left="422" w:hangingChars="200" w:hanging="422"/>
              <w:rPr>
                <w:rFonts w:ascii="ＭＳ 明朝" w:eastAsia="ＭＳ ゴシック" w:hAnsi="ＭＳ 明朝"/>
                <w:b/>
                <w:color w:val="000000"/>
              </w:rPr>
            </w:pPr>
            <w:r>
              <w:rPr>
                <w:rFonts w:ascii="ＭＳ 明朝" w:eastAsia="ＭＳ ゴシック" w:hAnsi="ＭＳ 明朝" w:hint="eastAsia"/>
                <w:b/>
                <w:color w:val="000000"/>
              </w:rPr>
              <w:t>次の１～２について回答してください。</w:t>
            </w:r>
          </w:p>
          <w:p w:rsidR="00000000" w:rsidRDefault="00000000" w:rsidP="00AC7489">
            <w:pPr>
              <w:pStyle w:val="a3"/>
              <w:spacing w:line="240" w:lineRule="atLeast"/>
              <w:ind w:left="422" w:hangingChars="200" w:hanging="422"/>
              <w:rPr>
                <w:rFonts w:ascii="ＭＳ 明朝" w:eastAsia="ＭＳ ゴシック" w:hAnsi="ＭＳ 明朝"/>
                <w:b/>
                <w:color w:val="000000"/>
              </w:rPr>
            </w:pPr>
          </w:p>
          <w:p w:rsidR="00000000" w:rsidRDefault="00DF05A3" w:rsidP="00AC7489">
            <w:pPr>
              <w:pStyle w:val="a3"/>
              <w:spacing w:line="240" w:lineRule="atLeast"/>
              <w:ind w:left="422" w:hangingChars="200" w:hanging="422"/>
              <w:rPr>
                <w:rFonts w:ascii="ＭＳ 明朝" w:eastAsia="ＭＳ ゴシック" w:hAnsi="ＭＳ 明朝"/>
                <w:b/>
                <w:color w:val="000000"/>
              </w:rPr>
            </w:pPr>
            <w:r w:rsidRPr="0080487E">
              <w:rPr>
                <w:rFonts w:ascii="ＭＳ 明朝" w:eastAsia="ＭＳ ゴシック" w:hAnsi="ＭＳ 明朝" w:hint="eastAsia"/>
                <w:b/>
                <w:color w:val="000000"/>
              </w:rPr>
              <w:t xml:space="preserve">１　</w:t>
            </w:r>
            <w:r>
              <w:rPr>
                <w:rFonts w:ascii="ＭＳ 明朝" w:eastAsia="ＭＳ ゴシック" w:hAnsi="ＭＳ 明朝" w:hint="eastAsia"/>
                <w:b/>
                <w:color w:val="000000"/>
              </w:rPr>
              <w:t>業務形態別に</w:t>
            </w:r>
            <w:r w:rsidRPr="00AC7489">
              <w:rPr>
                <w:rFonts w:ascii="ＭＳ 明朝" w:eastAsia="ＭＳ ゴシック" w:hAnsi="ＭＳ 明朝" w:hint="eastAsia"/>
                <w:b/>
                <w:color w:val="000000"/>
                <w:highlight w:val="yellow"/>
              </w:rPr>
              <w:t>必須とする</w:t>
            </w:r>
            <w:r>
              <w:rPr>
                <w:rFonts w:ascii="ＭＳ 明朝" w:eastAsia="ＭＳ ゴシック" w:hAnsi="ＭＳ 明朝" w:hint="eastAsia"/>
                <w:b/>
                <w:color w:val="000000"/>
              </w:rPr>
              <w:t>情報セキュリティ対策を、次のとおり定めました｡</w:t>
            </w:r>
          </w:p>
          <w:p w:rsidR="00000000" w:rsidRPr="00AC7489" w:rsidRDefault="00DF05A3" w:rsidP="00AC7489">
            <w:pPr>
              <w:pStyle w:val="a3"/>
              <w:spacing w:line="240" w:lineRule="atLeast"/>
              <w:ind w:leftChars="200" w:left="420"/>
              <w:rPr>
                <w:rFonts w:ascii="ＭＳ 明朝" w:eastAsia="ＭＳ ゴシック" w:hAnsi="ＭＳ 明朝"/>
                <w:b/>
                <w:color w:val="000000"/>
              </w:rPr>
            </w:pPr>
            <w:r>
              <w:rPr>
                <w:rFonts w:ascii="ＭＳ 明朝" w:eastAsia="ＭＳ ゴシック" w:hAnsi="ＭＳ 明朝" w:hint="eastAsia"/>
                <w:b/>
                <w:color w:val="000000"/>
              </w:rPr>
              <w:t>次の（１）～（４）のうち該当する業務形態に応じ、実施する対策について</w:t>
            </w:r>
            <w:r w:rsidRPr="0063245F">
              <w:rPr>
                <w:rFonts w:ascii="ＭＳ 明朝" w:eastAsia="ＭＳ ゴシック" w:hAnsi="ＭＳ 明朝" w:hint="eastAsia"/>
                <w:b/>
                <w:color w:val="000000"/>
              </w:rPr>
              <w:t>□を■にしてください。</w:t>
            </w:r>
          </w:p>
          <w:p w:rsidR="00000000" w:rsidRDefault="00321BAD" w:rsidP="00AC7489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135890</wp:posOffset>
                      </wp:positionV>
                      <wp:extent cx="323850" cy="314325"/>
                      <wp:effectExtent l="24130" t="24765" r="23495" b="22860"/>
                      <wp:wrapNone/>
                      <wp:docPr id="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ellipse">
                                <a:avLst/>
                              </a:prstGeom>
                              <a:noFill/>
                              <a:ln w="381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00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A43BE4" id="Oval 2" o:spid="_x0000_s1026" style="position:absolute;left:0;text-align:left;margin-left:2.1pt;margin-top:10.7pt;width:25.5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" filled="f" fillcolor="red" strokecolor="red" strokeweight="3pt"/>
                  </w:pict>
                </mc:Fallback>
              </mc:AlternateContent>
            </w:r>
          </w:p>
          <w:p w:rsidR="00000000" w:rsidRDefault="00DF05A3" w:rsidP="00D23DBE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>（１）個人情報等の重要情報を取り扱うパソコンをインターネットに接続する形態</w:t>
            </w:r>
          </w:p>
          <w:p w:rsidR="00000000" w:rsidRDefault="00DF05A3" w:rsidP="00D23DBE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</w:t>
            </w:r>
            <w:r w:rsidRPr="00D23DBE">
              <w:rPr>
                <w:rFonts w:ascii="ＭＳ 明朝" w:eastAsia="ＭＳ ゴシック" w:hAnsi="ＭＳ 明朝" w:hint="eastAsia"/>
                <w:color w:val="FF0000"/>
              </w:rPr>
              <w:t>■</w:t>
            </w:r>
            <w:r w:rsidRPr="00405787">
              <w:rPr>
                <w:rFonts w:ascii="ＭＳ 明朝" w:eastAsia="ＭＳ ゴシック" w:hAnsi="ＭＳ 明朝" w:hint="eastAsia"/>
                <w:color w:val="000000"/>
              </w:rPr>
              <w:t>従事者に対して情報セキュリティ教育を実施する</w:t>
            </w:r>
          </w:p>
          <w:p w:rsidR="00000000" w:rsidRDefault="00DF05A3" w:rsidP="00D23DBE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FF0000"/>
              </w:rPr>
              <w:t xml:space="preserve">　</w:t>
            </w:r>
            <w:r w:rsidRPr="00D23DBE">
              <w:rPr>
                <w:rFonts w:ascii="ＭＳ 明朝" w:eastAsia="ＭＳ ゴシック" w:hAnsi="ＭＳ 明朝" w:hint="eastAsia"/>
                <w:color w:val="FF0000"/>
              </w:rPr>
              <w:t>■</w:t>
            </w:r>
            <w:r w:rsidRPr="00405787">
              <w:rPr>
                <w:rFonts w:ascii="ＭＳ 明朝" w:eastAsia="ＭＳ ゴシック" w:hAnsi="ＭＳ 明朝" w:hint="eastAsia"/>
                <w:color w:val="000000"/>
              </w:rPr>
              <w:t>情報セキュリティインシデントが発生した際の体制</w:t>
            </w:r>
            <w:r>
              <w:rPr>
                <w:rFonts w:ascii="ＭＳ 明朝" w:eastAsia="ＭＳ ゴシック" w:hAnsi="ＭＳ 明朝" w:hint="eastAsia"/>
                <w:color w:val="000000"/>
              </w:rPr>
              <w:t>を</w:t>
            </w:r>
            <w:r w:rsidRPr="00405787">
              <w:rPr>
                <w:rFonts w:ascii="ＭＳ 明朝" w:eastAsia="ＭＳ ゴシック" w:hAnsi="ＭＳ 明朝" w:hint="eastAsia"/>
                <w:color w:val="000000"/>
              </w:rPr>
              <w:t>整える</w:t>
            </w:r>
          </w:p>
          <w:p w:rsidR="00000000" w:rsidRDefault="00DF05A3" w:rsidP="00D23DBE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</w:t>
            </w:r>
            <w:r w:rsidRPr="00D23DBE">
              <w:rPr>
                <w:rFonts w:ascii="ＭＳ 明朝" w:eastAsia="ＭＳ ゴシック" w:hAnsi="ＭＳ 明朝" w:hint="eastAsia"/>
                <w:color w:val="FF0000"/>
              </w:rPr>
              <w:t>■</w:t>
            </w:r>
            <w:r>
              <w:rPr>
                <w:rFonts w:ascii="ＭＳ 明朝" w:eastAsia="ＭＳ ゴシック" w:hAnsi="ＭＳ 明朝" w:hint="eastAsia"/>
                <w:color w:val="000000"/>
              </w:rPr>
              <w:t>ＩＤ及びパスワードが第三者に流失しないよう管理する</w:t>
            </w:r>
          </w:p>
          <w:p w:rsidR="00000000" w:rsidRPr="00FD2AD6" w:rsidRDefault="00DF05A3" w:rsidP="00D23DBE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</w:t>
            </w:r>
            <w:r w:rsidRPr="00D23DBE">
              <w:rPr>
                <w:rFonts w:ascii="ＭＳ 明朝" w:eastAsia="ＭＳ ゴシック" w:hAnsi="ＭＳ 明朝" w:hint="eastAsia"/>
                <w:color w:val="FF0000"/>
              </w:rPr>
              <w:t>■</w:t>
            </w:r>
            <w:r>
              <w:rPr>
                <w:rFonts w:ascii="ＭＳ 明朝" w:eastAsia="ＭＳ ゴシック" w:hAnsi="ＭＳ 明朝" w:hint="eastAsia"/>
                <w:color w:val="000000"/>
              </w:rPr>
              <w:t>アクセスする権限のない従事者がアクセスできないよう制限する</w:t>
            </w:r>
          </w:p>
          <w:p w:rsidR="00000000" w:rsidRPr="00387F0B" w:rsidRDefault="00DF05A3" w:rsidP="00D23DBE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</w:t>
            </w:r>
            <w:r w:rsidRPr="00D23DBE">
              <w:rPr>
                <w:rFonts w:ascii="ＭＳ 明朝" w:eastAsia="ＭＳ ゴシック" w:hAnsi="ＭＳ 明朝" w:hint="eastAsia"/>
                <w:color w:val="FF0000"/>
              </w:rPr>
              <w:t>■</w:t>
            </w:r>
            <w:r>
              <w:rPr>
                <w:rFonts w:ascii="ＭＳ 明朝" w:eastAsia="ＭＳ ゴシック" w:hAnsi="ＭＳ 明朝" w:hint="eastAsia"/>
                <w:color w:val="000000"/>
              </w:rPr>
              <w:t>パソコンに不正プログラム対策ソフトを常駐させる</w:t>
            </w:r>
          </w:p>
          <w:p w:rsidR="00000000" w:rsidRDefault="00DF05A3" w:rsidP="00AC7489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</w:t>
            </w:r>
            <w:r w:rsidRPr="00D23DBE">
              <w:rPr>
                <w:rFonts w:ascii="ＭＳ 明朝" w:eastAsia="ＭＳ ゴシック" w:hAnsi="ＭＳ 明朝" w:hint="eastAsia"/>
                <w:color w:val="FF0000"/>
              </w:rPr>
              <w:t>■</w:t>
            </w:r>
            <w:r>
              <w:rPr>
                <w:rFonts w:ascii="ＭＳ 明朝" w:eastAsia="ＭＳ ゴシック" w:hAnsi="ＭＳ 明朝" w:hint="eastAsia"/>
                <w:color w:val="000000"/>
              </w:rPr>
              <w:t>ネットワークを通した外部からの攻撃に備える対策を実施する</w:t>
            </w:r>
          </w:p>
          <w:p w:rsidR="00000000" w:rsidRDefault="00000000" w:rsidP="00F2726A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:rsidR="00000000" w:rsidRDefault="00DF05A3" w:rsidP="00F2726A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>（２）個人情報等の重要情報を取り扱うパソコンをインターネットに接続しないで使用する形態</w:t>
            </w:r>
          </w:p>
          <w:p w:rsidR="00000000" w:rsidRDefault="00DF05A3" w:rsidP="00F2726A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</w:t>
            </w:r>
            <w:r w:rsidRPr="00405787">
              <w:rPr>
                <w:rFonts w:ascii="ＭＳ 明朝" w:eastAsia="ＭＳ ゴシック" w:hAnsi="ＭＳ 明朝" w:hint="eastAsia"/>
                <w:color w:val="000000"/>
              </w:rPr>
              <w:t>従事者に対して情報セキュリティ教育を実施する</w:t>
            </w:r>
          </w:p>
          <w:p w:rsidR="00000000" w:rsidRPr="006C4282" w:rsidRDefault="00DF05A3" w:rsidP="00F2726A">
            <w:pPr>
              <w:pStyle w:val="a3"/>
              <w:spacing w:line="240" w:lineRule="atLeast"/>
              <w:ind w:firstLineChars="200" w:firstLine="42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</w:t>
            </w:r>
            <w:r w:rsidRPr="00405787">
              <w:rPr>
                <w:rFonts w:ascii="ＭＳ 明朝" w:eastAsia="ＭＳ ゴシック" w:hAnsi="ＭＳ 明朝" w:hint="eastAsia"/>
                <w:color w:val="000000"/>
              </w:rPr>
              <w:t>情報セキュリティインシデントが発生した際の体制</w:t>
            </w:r>
            <w:r>
              <w:rPr>
                <w:rFonts w:ascii="ＭＳ 明朝" w:eastAsia="ＭＳ ゴシック" w:hAnsi="ＭＳ 明朝" w:hint="eastAsia"/>
                <w:color w:val="000000"/>
              </w:rPr>
              <w:t>を</w:t>
            </w:r>
            <w:r w:rsidRPr="00405787">
              <w:rPr>
                <w:rFonts w:ascii="ＭＳ 明朝" w:eastAsia="ＭＳ ゴシック" w:hAnsi="ＭＳ 明朝" w:hint="eastAsia"/>
                <w:color w:val="000000"/>
              </w:rPr>
              <w:t>整える</w:t>
            </w:r>
          </w:p>
          <w:p w:rsidR="00000000" w:rsidRDefault="00DF05A3" w:rsidP="00F2726A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□ＩＤ及びパスワードが第三者に流失しないよう管理する</w:t>
            </w:r>
          </w:p>
          <w:p w:rsidR="00000000" w:rsidRPr="00FD2AD6" w:rsidRDefault="00DF05A3" w:rsidP="00F2726A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□アクセスする権限のない従事者がアクセスできないよう制限する</w:t>
            </w:r>
          </w:p>
          <w:p w:rsidR="00000000" w:rsidRDefault="00DF05A3" w:rsidP="00F2726A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□パソコンに不正プログラム対策ソフトを常駐させる</w:t>
            </w:r>
          </w:p>
          <w:p w:rsidR="00000000" w:rsidRDefault="00000000" w:rsidP="00F2726A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</w:p>
          <w:p w:rsidR="00000000" w:rsidRDefault="00DF05A3" w:rsidP="00B42D0F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>（３）個人情報等の重要情報を取り扱わないでパソコンを使用する形態</w:t>
            </w:r>
          </w:p>
          <w:p w:rsidR="00000000" w:rsidRDefault="00DF05A3" w:rsidP="00F2726A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</w:t>
            </w:r>
            <w:r w:rsidRPr="00405787">
              <w:rPr>
                <w:rFonts w:ascii="ＭＳ 明朝" w:eastAsia="ＭＳ ゴシック" w:hAnsi="ＭＳ 明朝" w:hint="eastAsia"/>
                <w:color w:val="000000"/>
              </w:rPr>
              <w:t>従事者に対して情報セキュリティ教育を実施する</w:t>
            </w:r>
          </w:p>
          <w:p w:rsidR="00000000" w:rsidRPr="006C4282" w:rsidRDefault="00DF05A3" w:rsidP="00F2726A">
            <w:pPr>
              <w:pStyle w:val="a3"/>
              <w:spacing w:line="240" w:lineRule="atLeast"/>
              <w:ind w:firstLineChars="300" w:firstLine="63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>□情報セキュリティインシデントが発生した際の体制を</w:t>
            </w:r>
            <w:r w:rsidRPr="00405787">
              <w:rPr>
                <w:rFonts w:ascii="ＭＳ 明朝" w:eastAsia="ＭＳ ゴシック" w:hAnsi="ＭＳ 明朝" w:hint="eastAsia"/>
                <w:color w:val="000000"/>
              </w:rPr>
              <w:t>整える</w:t>
            </w:r>
          </w:p>
          <w:p w:rsidR="00000000" w:rsidRDefault="00DF05A3" w:rsidP="00F2726A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□ＩＤ及びパスワードが第三者に流失しないよう管理する</w:t>
            </w:r>
          </w:p>
          <w:p w:rsidR="00000000" w:rsidRPr="00FD2AD6" w:rsidRDefault="00DF05A3" w:rsidP="00F2726A">
            <w:pPr>
              <w:pStyle w:val="a3"/>
              <w:spacing w:line="240" w:lineRule="atLeast"/>
              <w:ind w:leftChars="200" w:left="1260" w:hangingChars="400" w:hanging="84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□アクセスする権限のない従事者がアクセスできないよう制限する</w:t>
            </w:r>
          </w:p>
          <w:p w:rsidR="00000000" w:rsidRDefault="00000000" w:rsidP="00F2726A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:rsidR="00000000" w:rsidRDefault="00DF05A3" w:rsidP="00AC7489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>（４）パソコンを利用しない形態</w:t>
            </w:r>
          </w:p>
          <w:p w:rsidR="00000000" w:rsidRPr="00405787" w:rsidRDefault="00DF05A3" w:rsidP="00AC7489">
            <w:pPr>
              <w:pStyle w:val="a3"/>
              <w:spacing w:line="240" w:lineRule="atLeast"/>
              <w:ind w:firstLineChars="200" w:firstLine="42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</w:t>
            </w:r>
            <w:r w:rsidRPr="00405787">
              <w:rPr>
                <w:rFonts w:ascii="ＭＳ 明朝" w:eastAsia="ＭＳ ゴシック" w:hAnsi="ＭＳ 明朝" w:hint="eastAsia"/>
                <w:color w:val="000000"/>
              </w:rPr>
              <w:t>従事者に対して情報セキュリティ教育を実施する</w:t>
            </w:r>
          </w:p>
          <w:p w:rsidR="00000000" w:rsidRDefault="00DF05A3" w:rsidP="00AC7489">
            <w:pPr>
              <w:pStyle w:val="a3"/>
              <w:spacing w:line="240" w:lineRule="atLeast"/>
              <w:ind w:firstLineChars="200" w:firstLine="42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□</w:t>
            </w:r>
            <w:r w:rsidRPr="00405787">
              <w:rPr>
                <w:rFonts w:ascii="ＭＳ 明朝" w:eastAsia="ＭＳ ゴシック" w:hAnsi="ＭＳ 明朝" w:hint="eastAsia"/>
                <w:color w:val="000000"/>
              </w:rPr>
              <w:t>情報セキュリティインシデントが発生した際の体制</w:t>
            </w:r>
            <w:r>
              <w:rPr>
                <w:rFonts w:ascii="ＭＳ 明朝" w:eastAsia="ＭＳ ゴシック" w:hAnsi="ＭＳ 明朝" w:hint="eastAsia"/>
                <w:color w:val="000000"/>
              </w:rPr>
              <w:t>を</w:t>
            </w:r>
            <w:r w:rsidRPr="00405787">
              <w:rPr>
                <w:rFonts w:ascii="ＭＳ 明朝" w:eastAsia="ＭＳ ゴシック" w:hAnsi="ＭＳ 明朝" w:hint="eastAsia"/>
                <w:color w:val="000000"/>
              </w:rPr>
              <w:t>整える</w:t>
            </w:r>
          </w:p>
          <w:p w:rsidR="00000000" w:rsidRDefault="00000000" w:rsidP="00AC7489">
            <w:pPr>
              <w:pStyle w:val="a3"/>
              <w:spacing w:line="240" w:lineRule="atLeast"/>
              <w:ind w:firstLineChars="200" w:firstLine="420"/>
              <w:rPr>
                <w:rFonts w:ascii="ＭＳ 明朝" w:eastAsia="ＭＳ ゴシック" w:hAnsi="ＭＳ 明朝"/>
                <w:color w:val="000000"/>
              </w:rPr>
            </w:pPr>
          </w:p>
          <w:p w:rsidR="00000000" w:rsidRDefault="00DF05A3" w:rsidP="00AC7489">
            <w:pPr>
              <w:pStyle w:val="a3"/>
              <w:spacing w:line="240" w:lineRule="atLeast"/>
              <w:ind w:firstLineChars="100" w:firstLine="21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>※重要な情報とは、当該情報が漏えいした際に、業務に影響を及ぼすおそれがあるものを指します。</w:t>
            </w:r>
          </w:p>
          <w:p w:rsidR="00000000" w:rsidRDefault="00000000" w:rsidP="00796568">
            <w:pPr>
              <w:pStyle w:val="a3"/>
              <w:spacing w:line="240" w:lineRule="atLeast"/>
              <w:ind w:firstLineChars="200" w:firstLine="420"/>
              <w:rPr>
                <w:rFonts w:ascii="ＭＳ 明朝" w:eastAsia="ＭＳ ゴシック" w:hAnsi="ＭＳ 明朝"/>
                <w:color w:val="000000"/>
              </w:rPr>
            </w:pPr>
          </w:p>
          <w:p w:rsidR="00000000" w:rsidRPr="00AC7489" w:rsidRDefault="00000000" w:rsidP="00796568">
            <w:pPr>
              <w:pStyle w:val="a3"/>
              <w:spacing w:line="240" w:lineRule="atLeast"/>
              <w:ind w:firstLineChars="200" w:firstLine="420"/>
              <w:rPr>
                <w:rFonts w:ascii="ＭＳ 明朝" w:eastAsia="ＭＳ ゴシック" w:hAnsi="ＭＳ 明朝"/>
                <w:color w:val="000000"/>
              </w:rPr>
            </w:pPr>
          </w:p>
          <w:p w:rsidR="00000000" w:rsidRDefault="00DF05A3" w:rsidP="00F2726A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  <w:r w:rsidRPr="006C4282">
              <w:rPr>
                <w:rFonts w:ascii="ＭＳ 明朝" w:eastAsia="ＭＳ ゴシック" w:hAnsi="ＭＳ 明朝" w:hint="eastAsia"/>
                <w:b/>
                <w:color w:val="000000"/>
              </w:rPr>
              <w:t>２</w:t>
            </w:r>
            <w:r>
              <w:rPr>
                <w:rFonts w:ascii="ＭＳ 明朝" w:eastAsia="ＭＳ ゴシック" w:hAnsi="ＭＳ 明朝" w:hint="eastAsia"/>
                <w:b/>
                <w:color w:val="000000"/>
              </w:rPr>
              <w:t xml:space="preserve">　次の認証について、取得している場合は</w:t>
            </w:r>
            <w:r w:rsidRPr="0063245F">
              <w:rPr>
                <w:rFonts w:ascii="ＭＳ 明朝" w:eastAsia="ＭＳ ゴシック" w:hAnsi="ＭＳ 明朝" w:hint="eastAsia"/>
                <w:b/>
                <w:color w:val="000000"/>
              </w:rPr>
              <w:t>□を■にしてください。</w:t>
            </w:r>
          </w:p>
          <w:p w:rsidR="00000000" w:rsidRDefault="00DF05A3" w:rsidP="00F2726A">
            <w:pPr>
              <w:pStyle w:val="a3"/>
              <w:spacing w:line="240" w:lineRule="atLeast"/>
              <w:ind w:firstLineChars="200" w:firstLine="42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</w:t>
            </w:r>
            <w:r w:rsidRPr="00D23DBE">
              <w:rPr>
                <w:rFonts w:ascii="ＭＳ 明朝" w:eastAsia="ＭＳ ゴシック" w:hAnsi="ＭＳ 明朝" w:hint="eastAsia"/>
                <w:color w:val="FF0000"/>
              </w:rPr>
              <w:t>■</w:t>
            </w:r>
            <w:r w:rsidRPr="00374979">
              <w:rPr>
                <w:rFonts w:ascii="ＭＳ 明朝" w:eastAsia="ＭＳ ゴシック" w:hAnsi="ＭＳ 明朝" w:hint="eastAsia"/>
                <w:color w:val="000000"/>
              </w:rPr>
              <w:t>ISO/IEC 27001</w:t>
            </w:r>
            <w:r w:rsidRPr="00374979">
              <w:rPr>
                <w:rFonts w:ascii="ＭＳ 明朝" w:eastAsia="ＭＳ ゴシック" w:hAnsi="ＭＳ 明朝" w:hint="eastAsia"/>
                <w:color w:val="000000"/>
              </w:rPr>
              <w:t>（</w:t>
            </w:r>
            <w:r w:rsidRPr="00374979">
              <w:rPr>
                <w:rFonts w:ascii="ＭＳ 明朝" w:eastAsia="ＭＳ ゴシック" w:hAnsi="ＭＳ 明朝" w:hint="eastAsia"/>
                <w:color w:val="000000"/>
              </w:rPr>
              <w:t>JIS Q 27001</w:t>
            </w:r>
            <w:r w:rsidRPr="00374979">
              <w:rPr>
                <w:rFonts w:ascii="ＭＳ 明朝" w:eastAsia="ＭＳ ゴシック" w:hAnsi="ＭＳ 明朝" w:hint="eastAsia"/>
                <w:color w:val="000000"/>
              </w:rPr>
              <w:t>）</w:t>
            </w:r>
          </w:p>
          <w:p w:rsidR="00000000" w:rsidRDefault="00DF05A3" w:rsidP="00F2726A">
            <w:pPr>
              <w:pStyle w:val="a3"/>
              <w:spacing w:line="240" w:lineRule="atLeast"/>
              <w:ind w:firstLineChars="200" w:firstLine="420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明朝" w:eastAsia="ＭＳ ゴシック" w:hAnsi="ＭＳ 明朝" w:hint="eastAsia"/>
                <w:color w:val="000000"/>
              </w:rPr>
              <w:t xml:space="preserve">　</w:t>
            </w:r>
            <w:r w:rsidRPr="00D23DBE">
              <w:rPr>
                <w:rFonts w:ascii="ＭＳ 明朝" w:eastAsia="ＭＳ ゴシック" w:hAnsi="ＭＳ 明朝" w:hint="eastAsia"/>
                <w:color w:val="FF0000"/>
              </w:rPr>
              <w:t>■</w:t>
            </w:r>
            <w:r>
              <w:rPr>
                <w:rFonts w:ascii="ＭＳ 明朝" w:eastAsia="ＭＳ ゴシック" w:hAnsi="ＭＳ 明朝" w:hint="eastAsia"/>
                <w:color w:val="000000"/>
              </w:rPr>
              <w:t>プライバシーマーク</w:t>
            </w:r>
          </w:p>
          <w:p w:rsidR="00000000" w:rsidRDefault="00000000" w:rsidP="00F2726A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:rsidR="00000000" w:rsidRPr="00405787" w:rsidRDefault="00000000" w:rsidP="005955B7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</w:tc>
      </w:tr>
    </w:tbl>
    <w:p w:rsidR="00000000" w:rsidRPr="00862081" w:rsidRDefault="00000000" w:rsidP="00F2726A"/>
    <w:sectPr w:rsidR="00862081" w:rsidRPr="00862081">
      <w:headerReference w:type="default" r:id="rId10"/>
      <w:pgSz w:w="11907" w:h="16840" w:code="9"/>
      <w:pgMar w:top="964" w:right="1134" w:bottom="964" w:left="1134" w:header="851" w:footer="992" w:gutter="0"/>
      <w:pgNumType w:start="12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82DBE" w:rsidRDefault="00B82DBE">
      <w:r>
        <w:separator/>
      </w:r>
    </w:p>
  </w:endnote>
  <w:endnote w:type="continuationSeparator" w:id="0">
    <w:p w:rsidR="00B82DBE" w:rsidRDefault="00B82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82DBE" w:rsidRDefault="00B82DBE">
      <w:r>
        <w:separator/>
      </w:r>
    </w:p>
  </w:footnote>
  <w:footnote w:type="continuationSeparator" w:id="0">
    <w:p w:rsidR="00B82DBE" w:rsidRDefault="00B82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Pr="00C439EA" w:rsidRDefault="00DF05A3" w:rsidP="00C439EA">
    <w:pPr>
      <w:pStyle w:val="a6"/>
      <w:jc w:val="right"/>
      <w:rPr>
        <w:sz w:val="28"/>
        <w:szCs w:val="28"/>
      </w:rPr>
    </w:pPr>
    <w:r w:rsidRPr="00C439EA">
      <w:rPr>
        <w:rFonts w:hint="eastAsia"/>
        <w:sz w:val="28"/>
        <w:szCs w:val="28"/>
      </w:rPr>
      <w:t>様式</w:t>
    </w:r>
    <w:r w:rsidR="004B2EDA">
      <w:rPr>
        <w:rFonts w:hint="eastAsia"/>
        <w:sz w:val="28"/>
        <w:szCs w:val="28"/>
      </w:rPr>
      <w:t>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271E97"/>
    <w:multiLevelType w:val="hybridMultilevel"/>
    <w:tmpl w:val="40DEDD24"/>
    <w:lvl w:ilvl="0" w:tplc="84F8A8C4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A363D7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9B0C46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868C117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D81669C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603A09E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D9761F3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DDE168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991AFE1C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A2B83"/>
    <w:multiLevelType w:val="hybridMultilevel"/>
    <w:tmpl w:val="9B62A93C"/>
    <w:lvl w:ilvl="0" w:tplc="2B4EA3E6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3E409B9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44865F6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6A4ED2C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9A726CBC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5D63540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EA2795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C10041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1C4CE5C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430602"/>
    <w:multiLevelType w:val="hybridMultilevel"/>
    <w:tmpl w:val="97C015B8"/>
    <w:lvl w:ilvl="0" w:tplc="5C7447E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2D6B86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0644D8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FB62CE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230FF1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41A723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96A65D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B20AF5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460BDF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4531339"/>
    <w:multiLevelType w:val="hybridMultilevel"/>
    <w:tmpl w:val="DF5A2F54"/>
    <w:lvl w:ilvl="0" w:tplc="8484395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BF4A172E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1FC7D4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6AA22A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983CA5FC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45BA7FF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C58D7E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3823154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652768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9619AC"/>
    <w:multiLevelType w:val="hybridMultilevel"/>
    <w:tmpl w:val="E53CF284"/>
    <w:lvl w:ilvl="0" w:tplc="F432CB6C">
      <w:start w:val="4"/>
      <w:numFmt w:val="bullet"/>
      <w:lvlText w:val="・"/>
      <w:lvlJc w:val="left"/>
      <w:pPr>
        <w:tabs>
          <w:tab w:val="num" w:pos="1970"/>
        </w:tabs>
        <w:ind w:left="1970" w:hanging="570"/>
      </w:pPr>
      <w:rPr>
        <w:rFonts w:ascii="ＭＳ 明朝" w:eastAsia="ＭＳ 明朝" w:hAnsi="ＭＳ 明朝" w:cs="Times New Roman" w:hint="eastAsia"/>
      </w:rPr>
    </w:lvl>
    <w:lvl w:ilvl="1" w:tplc="692661FC" w:tentative="1">
      <w:start w:val="1"/>
      <w:numFmt w:val="bullet"/>
      <w:lvlText w:val="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2" w:tplc="7A523B7C" w:tentative="1">
      <w:start w:val="1"/>
      <w:numFmt w:val="bullet"/>
      <w:lvlText w:val="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3" w:tplc="9398BE4E" w:tentative="1">
      <w:start w:val="1"/>
      <w:numFmt w:val="bullet"/>
      <w:lvlText w:val="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4" w:tplc="32E035B2" w:tentative="1">
      <w:start w:val="1"/>
      <w:numFmt w:val="bullet"/>
      <w:lvlText w:val="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5" w:tplc="4A7611DC" w:tentative="1">
      <w:start w:val="1"/>
      <w:numFmt w:val="bullet"/>
      <w:lvlText w:val="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6" w:tplc="9A2E6706" w:tentative="1">
      <w:start w:val="1"/>
      <w:numFmt w:val="bullet"/>
      <w:lvlText w:val="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  <w:lvl w:ilvl="7" w:tplc="DE8673C2" w:tentative="1">
      <w:start w:val="1"/>
      <w:numFmt w:val="bullet"/>
      <w:lvlText w:val=""/>
      <w:lvlJc w:val="left"/>
      <w:pPr>
        <w:tabs>
          <w:tab w:val="num" w:pos="4760"/>
        </w:tabs>
        <w:ind w:left="4760" w:hanging="420"/>
      </w:pPr>
      <w:rPr>
        <w:rFonts w:ascii="Wingdings" w:hAnsi="Wingdings" w:hint="default"/>
      </w:rPr>
    </w:lvl>
    <w:lvl w:ilvl="8" w:tplc="4754DE5C" w:tentative="1">
      <w:start w:val="1"/>
      <w:numFmt w:val="bullet"/>
      <w:lvlText w:val=""/>
      <w:lvlJc w:val="left"/>
      <w:pPr>
        <w:tabs>
          <w:tab w:val="num" w:pos="5180"/>
        </w:tabs>
        <w:ind w:left="5180" w:hanging="420"/>
      </w:pPr>
      <w:rPr>
        <w:rFonts w:ascii="Wingdings" w:hAnsi="Wingdings" w:hint="default"/>
      </w:rPr>
    </w:lvl>
  </w:abstractNum>
  <w:abstractNum w:abstractNumId="5" w15:restartNumberingAfterBreak="0">
    <w:nsid w:val="3A7D1568"/>
    <w:multiLevelType w:val="hybridMultilevel"/>
    <w:tmpl w:val="276E01F0"/>
    <w:lvl w:ilvl="0" w:tplc="788ABC74">
      <w:numFmt w:val="bullet"/>
      <w:lvlText w:val="※"/>
      <w:lvlJc w:val="left"/>
      <w:pPr>
        <w:tabs>
          <w:tab w:val="num" w:pos="742"/>
        </w:tabs>
        <w:ind w:left="742" w:hanging="360"/>
      </w:pPr>
      <w:rPr>
        <w:rFonts w:ascii="ＭＳ 明朝" w:eastAsia="ＭＳ 明朝" w:hAnsi="ＭＳ 明朝" w:cs="Times New Roman" w:hint="eastAsia"/>
      </w:rPr>
    </w:lvl>
    <w:lvl w:ilvl="1" w:tplc="494A047C" w:tentative="1">
      <w:start w:val="1"/>
      <w:numFmt w:val="bullet"/>
      <w:lvlText w:val=""/>
      <w:lvlJc w:val="left"/>
      <w:pPr>
        <w:tabs>
          <w:tab w:val="num" w:pos="1222"/>
        </w:tabs>
        <w:ind w:left="1222" w:hanging="420"/>
      </w:pPr>
      <w:rPr>
        <w:rFonts w:ascii="Wingdings" w:hAnsi="Wingdings" w:hint="default"/>
      </w:rPr>
    </w:lvl>
    <w:lvl w:ilvl="2" w:tplc="452AB090" w:tentative="1">
      <w:start w:val="1"/>
      <w:numFmt w:val="bullet"/>
      <w:lvlText w:val=""/>
      <w:lvlJc w:val="left"/>
      <w:pPr>
        <w:tabs>
          <w:tab w:val="num" w:pos="1642"/>
        </w:tabs>
        <w:ind w:left="1642" w:hanging="420"/>
      </w:pPr>
      <w:rPr>
        <w:rFonts w:ascii="Wingdings" w:hAnsi="Wingdings" w:hint="default"/>
      </w:rPr>
    </w:lvl>
    <w:lvl w:ilvl="3" w:tplc="1D88359C" w:tentative="1">
      <w:start w:val="1"/>
      <w:numFmt w:val="bullet"/>
      <w:lvlText w:val=""/>
      <w:lvlJc w:val="left"/>
      <w:pPr>
        <w:tabs>
          <w:tab w:val="num" w:pos="2062"/>
        </w:tabs>
        <w:ind w:left="2062" w:hanging="420"/>
      </w:pPr>
      <w:rPr>
        <w:rFonts w:ascii="Wingdings" w:hAnsi="Wingdings" w:hint="default"/>
      </w:rPr>
    </w:lvl>
    <w:lvl w:ilvl="4" w:tplc="32B841DA" w:tentative="1">
      <w:start w:val="1"/>
      <w:numFmt w:val="bullet"/>
      <w:lvlText w:val=""/>
      <w:lvlJc w:val="left"/>
      <w:pPr>
        <w:tabs>
          <w:tab w:val="num" w:pos="2482"/>
        </w:tabs>
        <w:ind w:left="2482" w:hanging="420"/>
      </w:pPr>
      <w:rPr>
        <w:rFonts w:ascii="Wingdings" w:hAnsi="Wingdings" w:hint="default"/>
      </w:rPr>
    </w:lvl>
    <w:lvl w:ilvl="5" w:tplc="CD0601C4" w:tentative="1">
      <w:start w:val="1"/>
      <w:numFmt w:val="bullet"/>
      <w:lvlText w:val=""/>
      <w:lvlJc w:val="left"/>
      <w:pPr>
        <w:tabs>
          <w:tab w:val="num" w:pos="2902"/>
        </w:tabs>
        <w:ind w:left="2902" w:hanging="420"/>
      </w:pPr>
      <w:rPr>
        <w:rFonts w:ascii="Wingdings" w:hAnsi="Wingdings" w:hint="default"/>
      </w:rPr>
    </w:lvl>
    <w:lvl w:ilvl="6" w:tplc="1DDA842A" w:tentative="1">
      <w:start w:val="1"/>
      <w:numFmt w:val="bullet"/>
      <w:lvlText w:val=""/>
      <w:lvlJc w:val="left"/>
      <w:pPr>
        <w:tabs>
          <w:tab w:val="num" w:pos="3322"/>
        </w:tabs>
        <w:ind w:left="3322" w:hanging="420"/>
      </w:pPr>
      <w:rPr>
        <w:rFonts w:ascii="Wingdings" w:hAnsi="Wingdings" w:hint="default"/>
      </w:rPr>
    </w:lvl>
    <w:lvl w:ilvl="7" w:tplc="DB9ECF78" w:tentative="1">
      <w:start w:val="1"/>
      <w:numFmt w:val="bullet"/>
      <w:lvlText w:val=""/>
      <w:lvlJc w:val="left"/>
      <w:pPr>
        <w:tabs>
          <w:tab w:val="num" w:pos="3742"/>
        </w:tabs>
        <w:ind w:left="3742" w:hanging="420"/>
      </w:pPr>
      <w:rPr>
        <w:rFonts w:ascii="Wingdings" w:hAnsi="Wingdings" w:hint="default"/>
      </w:rPr>
    </w:lvl>
    <w:lvl w:ilvl="8" w:tplc="B3D0D148" w:tentative="1">
      <w:start w:val="1"/>
      <w:numFmt w:val="bullet"/>
      <w:lvlText w:val=""/>
      <w:lvlJc w:val="left"/>
      <w:pPr>
        <w:tabs>
          <w:tab w:val="num" w:pos="4162"/>
        </w:tabs>
        <w:ind w:left="4162" w:hanging="420"/>
      </w:pPr>
      <w:rPr>
        <w:rFonts w:ascii="Wingdings" w:hAnsi="Wingdings" w:hint="default"/>
      </w:rPr>
    </w:lvl>
  </w:abstractNum>
  <w:abstractNum w:abstractNumId="6" w15:restartNumberingAfterBreak="0">
    <w:nsid w:val="54DD75AB"/>
    <w:multiLevelType w:val="hybridMultilevel"/>
    <w:tmpl w:val="EB5243E4"/>
    <w:lvl w:ilvl="0" w:tplc="430CB600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936ABAF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9D03BF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B808C9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B324A88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AFB42DF8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DCE8531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0E0418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E22F9DC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3734E6"/>
    <w:multiLevelType w:val="hybridMultilevel"/>
    <w:tmpl w:val="2766BA58"/>
    <w:lvl w:ilvl="0" w:tplc="424A93EE">
      <w:start w:val="1"/>
      <w:numFmt w:val="bullet"/>
      <w:lvlText w:val="・"/>
      <w:lvlJc w:val="left"/>
      <w:pPr>
        <w:tabs>
          <w:tab w:val="num" w:pos="1137"/>
        </w:tabs>
        <w:ind w:left="1137" w:hanging="360"/>
      </w:pPr>
      <w:rPr>
        <w:rFonts w:ascii="ＭＳ 明朝" w:eastAsia="ＭＳ 明朝" w:hAnsi="ＭＳ 明朝" w:cs="Times New Roman" w:hint="eastAsia"/>
      </w:rPr>
    </w:lvl>
    <w:lvl w:ilvl="1" w:tplc="A94EA85A" w:tentative="1">
      <w:start w:val="1"/>
      <w:numFmt w:val="bullet"/>
      <w:lvlText w:val="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 w:tplc="FBA23382" w:tentative="1">
      <w:start w:val="1"/>
      <w:numFmt w:val="bullet"/>
      <w:lvlText w:val="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3" w:tplc="60DC3AAA" w:tentative="1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 w:tplc="F3547668" w:tentative="1">
      <w:start w:val="1"/>
      <w:numFmt w:val="bullet"/>
      <w:lvlText w:val="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 w:tplc="DAD6D40A" w:tentative="1">
      <w:start w:val="1"/>
      <w:numFmt w:val="bullet"/>
      <w:lvlText w:val="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 w:tplc="2C96FC48" w:tentative="1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 w:tplc="FC7EF540" w:tentative="1">
      <w:start w:val="1"/>
      <w:numFmt w:val="bullet"/>
      <w:lvlText w:val="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 w:tplc="388256A4" w:tentative="1">
      <w:start w:val="1"/>
      <w:numFmt w:val="bullet"/>
      <w:lvlText w:val="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abstractNum w:abstractNumId="8" w15:restartNumberingAfterBreak="0">
    <w:nsid w:val="5DED0759"/>
    <w:multiLevelType w:val="hybridMultilevel"/>
    <w:tmpl w:val="18106FE0"/>
    <w:lvl w:ilvl="0" w:tplc="56A42B18">
      <w:start w:val="3"/>
      <w:numFmt w:val="bullet"/>
      <w:lvlText w:val="＊"/>
      <w:lvlJc w:val="left"/>
      <w:pPr>
        <w:tabs>
          <w:tab w:val="num" w:pos="465"/>
        </w:tabs>
        <w:ind w:left="465" w:hanging="360"/>
      </w:pPr>
      <w:rPr>
        <w:rFonts w:ascii="ＭＳ 明朝" w:eastAsia="ＭＳ 明朝" w:hAnsi="ＭＳ 明朝" w:cs="Times New Roman" w:hint="eastAsia"/>
      </w:rPr>
    </w:lvl>
    <w:lvl w:ilvl="1" w:tplc="83E46598" w:tentative="1">
      <w:start w:val="1"/>
      <w:numFmt w:val="bullet"/>
      <w:lvlText w:val="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 w:tplc="017C70B2" w:tentative="1">
      <w:start w:val="1"/>
      <w:numFmt w:val="bullet"/>
      <w:lvlText w:val="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 w:tplc="FD10EEB4" w:tentative="1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 w:tplc="2C8E8CA2" w:tentative="1">
      <w:start w:val="1"/>
      <w:numFmt w:val="bullet"/>
      <w:lvlText w:val="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 w:tplc="8D1CE662" w:tentative="1">
      <w:start w:val="1"/>
      <w:numFmt w:val="bullet"/>
      <w:lvlText w:val="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 w:tplc="BBB0FEEC" w:tentative="1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 w:tplc="6D860D06" w:tentative="1">
      <w:start w:val="1"/>
      <w:numFmt w:val="bullet"/>
      <w:lvlText w:val="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 w:tplc="02F23856" w:tentative="1">
      <w:start w:val="1"/>
      <w:numFmt w:val="bullet"/>
      <w:lvlText w:val="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 w16cid:durableId="1455636613">
    <w:abstractNumId w:val="3"/>
  </w:num>
  <w:num w:numId="2" w16cid:durableId="46075998">
    <w:abstractNumId w:val="7"/>
  </w:num>
  <w:num w:numId="3" w16cid:durableId="230584539">
    <w:abstractNumId w:val="0"/>
  </w:num>
  <w:num w:numId="4" w16cid:durableId="567615454">
    <w:abstractNumId w:val="1"/>
  </w:num>
  <w:num w:numId="5" w16cid:durableId="843202372">
    <w:abstractNumId w:val="2"/>
  </w:num>
  <w:num w:numId="6" w16cid:durableId="416486065">
    <w:abstractNumId w:val="6"/>
  </w:num>
  <w:num w:numId="7" w16cid:durableId="737944453">
    <w:abstractNumId w:val="8"/>
  </w:num>
  <w:num w:numId="8" w16cid:durableId="1389650788">
    <w:abstractNumId w:val="5"/>
  </w:num>
  <w:num w:numId="9" w16cid:durableId="7258825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BAD"/>
    <w:rsid w:val="00062DF0"/>
    <w:rsid w:val="00321BAD"/>
    <w:rsid w:val="004B2EDA"/>
    <w:rsid w:val="005D3850"/>
    <w:rsid w:val="00B82DBE"/>
    <w:rsid w:val="00BC065E"/>
    <w:rsid w:val="00DF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A6CDCC7F-0AC7-4F9F-AB7A-EF53598F8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spacing w:line="300" w:lineRule="exact"/>
      <w:ind w:left="2" w:hangingChars="1" w:hanging="2"/>
    </w:pPr>
    <w:rPr>
      <w:rFonts w:ascii="ＭＳ 明朝" w:hAnsi="ＭＳ 明朝"/>
      <w:sz w:val="24"/>
      <w:szCs w:val="18"/>
    </w:rPr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">
    <w:name w:val="Body Text Indent 2"/>
    <w:basedOn w:val="a"/>
    <w:pPr>
      <w:ind w:leftChars="202" w:left="844" w:hangingChars="200" w:hanging="420"/>
    </w:pPr>
    <w:rPr>
      <w:rFonts w:ascii="ＭＳ 明朝" w:hAnsi="ＭＳ 明朝"/>
      <w:color w:val="FF0000"/>
    </w:rPr>
  </w:style>
  <w:style w:type="paragraph" w:styleId="3">
    <w:name w:val="Body Text Indent 3"/>
    <w:basedOn w:val="a"/>
    <w:pPr>
      <w:ind w:leftChars="202" w:left="664" w:hangingChars="100" w:hanging="240"/>
    </w:pPr>
    <w:rPr>
      <w:rFonts w:ascii="ＭＳ 明朝"/>
      <w:sz w:val="24"/>
    </w:rPr>
  </w:style>
  <w:style w:type="table" w:styleId="ab">
    <w:name w:val="Table Grid"/>
    <w:basedOn w:val="a1"/>
    <w:rsid w:val="00C854E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qFormat/>
    <w:rsid w:val="00062D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44998B0E8BDA4195284D871A7EDE52" ma:contentTypeVersion="11" ma:contentTypeDescription="新しいドキュメントを作成します。" ma:contentTypeScope="" ma:versionID="d8b8714ea65f58c0b87b842e979cccf9">
  <xsd:schema xmlns:xsd="http://www.w3.org/2001/XMLSchema" xmlns:xs="http://www.w3.org/2001/XMLSchema" xmlns:p="http://schemas.microsoft.com/office/2006/metadata/properties" xmlns:ns2="7f978bd5-a7ea-4f4c-89a6-133dc82af854" xmlns:ns3="afa0c77f-b6eb-4140-8819-9b8592c6b5e4" targetNamespace="http://schemas.microsoft.com/office/2006/metadata/properties" ma:root="true" ma:fieldsID="5d08c03fcc98a86115cca4c354e15056" ns2:_="" ns3:_="">
    <xsd:import namespace="7f978bd5-a7ea-4f4c-89a6-133dc82af85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78bd5-a7ea-4f4c-89a6-133dc82af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d794493-f000-44b6-a0e2-7229cdbefb08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7f978bd5-a7ea-4f4c-89a6-133dc82af8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A011B8-3465-4910-8907-74B8C94F67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10DE34-76EB-4024-B9B7-7A1DBFD03280}"/>
</file>

<file path=customXml/itemProps3.xml><?xml version="1.0" encoding="utf-8"?>
<ds:datastoreItem xmlns:ds="http://schemas.openxmlformats.org/officeDocument/2006/customXml" ds:itemID="{150F886A-CAB6-4276-ADC6-0DA59DDCAA1F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a2841739-80b2-490e-8e76-b4079dcaf7a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黒川 郁子</dc:creator>
  <cp:keywords/>
  <cp:lastModifiedBy>栁下 陽輝</cp:lastModifiedBy>
  <cp:revision>4</cp:revision>
  <cp:lastPrinted>1899-12-31T15:00:00Z</cp:lastPrinted>
  <dcterms:created xsi:type="dcterms:W3CDTF">2021-04-09T02:03:00Z</dcterms:created>
  <dcterms:modified xsi:type="dcterms:W3CDTF">2026-05-18T01:21:00Z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0x010100C244998B0E8BDA4195284D871A7EDE52</vt:lpwstr>
  </property>
  <property fmtid="{D5CDD505-2E9C-101B-9397-08002B2CF9AE}" pid="3" name="Order">
    <vt:r8>5822400</vt:r8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lcf76f155ced4ddcb4097134ff3c332f">
    <vt:lpwstr/>
  </property>
</Properties>
</file>